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Dystrybutor wody dla dzieci - dlaczego jest tak ważny?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częściej zwraca się uwagę na problem z nawykiem picia wody w młodym pokoleniu. W tym artykule pokażemy, czemu dystrybutor wody dla dzieci powinien znajdować się w każdej szkole.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Dystrybutor wody dla dzieci - niezbędnik od najmłodszych lat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jak dużo korzyści niesie ze sobą picie wody. Dzieci od najmłodszych lat są uczone picia wody i uświadamiane jak ważne jest to dla ich zdrowia. </w:t>
      </w:r>
      <w:r>
        <w:rPr>
          <w:rFonts w:ascii="calibri" w:hAnsi="calibri" w:eastAsia="calibri" w:cs="calibri"/>
          <w:sz w:val="24"/>
          <w:szCs w:val="24"/>
          <w:b/>
        </w:rPr>
        <w:t xml:space="preserve">Dystrybutor wody dla dzieci</w:t>
      </w:r>
      <w:r>
        <w:rPr>
          <w:rFonts w:ascii="calibri" w:hAnsi="calibri" w:eastAsia="calibri" w:cs="calibri"/>
          <w:sz w:val="24"/>
          <w:szCs w:val="24"/>
        </w:rPr>
        <w:t xml:space="preserve"> to rozwiązanie, które pomaga im sięgać regularnie po wodę.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Wpływ dystrybutorów wody dla dzieci na rozwój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pomocą dystrybutora w placówce szkolnej możesz pomóc dzieciom w rozwoju, a korzyści z picia wody wykraczają poza odpowiedni poziom nawodnienia. Dla uczniów często schłodzona lub gazowana woda, którą udostępnia dystrybutor, jest znacznie bardziej przyjemna do picia niż woda z kranu. Taki komfort jest dostrzegany szczególnie po aktywności fizycznej. Picie wody ma także wpływ na wyniki w nauce! Odpowiedni poziom nawodnienia wspomaga koncentrację, która jest kluczowa wśród młodych osób do prawidłowego przyswajania wiedzy. Warto zaopatrzyć przedszkole lub szkołę w stylowy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dystrybutor wody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będzie dla najmłodszych bardziej atrakcyjny niż słodzone napoje.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Picie wody z dystrybutora a środowisko naturalne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Kwestia wody wymusza dyskusję na temat ochrony naturalnego środowiska i przyszłości kolejnych pokoleń na naszej planecie. Edukacja ekologiczna u najmłodszych może rozpocząć się od małych kroków, takich jak wybór wody z dystrybutora niż napoi butelkowanych. Pozwoli im to na dostrzeżenie, jak małe działania przyczyniają się do dużych zmian.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ulliganwater.pl/sektory-przemyslu/dla-edukacj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2024-05-03T13:00:53+02:00</dcterms:created>
  <dcterms:modified xsi:type="dcterms:W3CDTF">2024-05-03T13:00:53+02:00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